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FB3F" w14:textId="381D5DC4" w:rsidR="00E757F0" w:rsidRPr="00E757F0" w:rsidRDefault="00E757F0" w:rsidP="00E757F0">
      <w:pPr>
        <w:jc w:val="center"/>
        <w:rPr>
          <w:rFonts w:eastAsiaTheme="minorEastAsia"/>
          <w:sz w:val="72"/>
          <w:szCs w:val="72"/>
          <w:u w:val="single"/>
        </w:rPr>
      </w:pPr>
      <w:bookmarkStart w:id="0" w:name="_GoBack"/>
      <w:bookmarkEnd w:id="0"/>
      <w:r w:rsidRPr="00E757F0">
        <w:rPr>
          <w:rFonts w:eastAsiaTheme="minorEastAsia"/>
          <w:sz w:val="72"/>
          <w:szCs w:val="72"/>
          <w:u w:val="single"/>
        </w:rPr>
        <w:t>To solve a quadratic equation</w:t>
      </w:r>
    </w:p>
    <w:p w14:paraId="11DD6B17" w14:textId="319B912E" w:rsidR="00D35748" w:rsidRDefault="00D35748">
      <w:pPr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+bx+c=0</m:t>
          </m:r>
        </m:oMath>
      </m:oMathPara>
    </w:p>
    <w:p w14:paraId="6E8E93AD" w14:textId="383E9CBA" w:rsidR="00E757F0" w:rsidRDefault="007A46E0">
      <w:pPr>
        <w:rPr>
          <w:rFonts w:eastAsiaTheme="minorEastAsia"/>
          <w:sz w:val="72"/>
          <w:szCs w:val="7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+3x+2=0</m:t>
          </m:r>
        </m:oMath>
      </m:oMathPara>
    </w:p>
    <w:p w14:paraId="31AF96F2" w14:textId="77777777" w:rsidR="00DB7ADB" w:rsidRDefault="00DB7ADB">
      <w:pPr>
        <w:rPr>
          <w:rFonts w:eastAsiaTheme="minorEastAsia"/>
          <w:sz w:val="72"/>
          <w:szCs w:val="72"/>
        </w:rPr>
      </w:pPr>
    </w:p>
    <w:p w14:paraId="559C581F" w14:textId="77777777" w:rsidR="009E4E68" w:rsidRPr="008E2E29" w:rsidRDefault="008E2E29">
      <w:pPr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hAnsi="Cambria Math" w:cs="Cambria Math"/>
              <w:sz w:val="72"/>
              <w:szCs w:val="72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72"/>
              <w:szCs w:val="72"/>
            </w:rPr>
            <m:t>=</m:t>
          </m:r>
          <m:f>
            <m:fPr>
              <m:ctrlPr>
                <w:rPr>
                  <w:rFonts w:ascii="Cambria Math" w:hAnsi="Cambria Math"/>
                  <w:sz w:val="72"/>
                  <w:szCs w:val="7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72"/>
                  <w:szCs w:val="72"/>
                </w:rPr>
                <m:t>-</m:t>
              </m:r>
              <m:r>
                <w:rPr>
                  <w:rFonts w:ascii="Cambria Math" w:hAnsi="Cambria Math" w:cs="Cambria Math"/>
                  <w:sz w:val="72"/>
                  <w:szCs w:val="7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72"/>
                  <w:szCs w:val="7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72"/>
                      <w:szCs w:val="7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72"/>
                          <w:szCs w:val="7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72"/>
                          <w:szCs w:val="72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72"/>
                          <w:szCs w:val="7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72"/>
                      <w:szCs w:val="72"/>
                    </w:rPr>
                    <m:t>-4</m:t>
                  </m:r>
                  <m:r>
                    <w:rPr>
                      <w:rFonts w:ascii="Cambria Math" w:hAnsi="Cambria Math" w:cs="Cambria Math"/>
                      <w:sz w:val="72"/>
                      <w:szCs w:val="72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72"/>
                  <w:szCs w:val="72"/>
                </w:rPr>
                <m:t>2</m:t>
              </m:r>
              <m:r>
                <w:rPr>
                  <w:rFonts w:ascii="Cambria Math" w:hAnsi="Cambria Math" w:cs="Cambria Math"/>
                  <w:sz w:val="72"/>
                  <w:szCs w:val="72"/>
                </w:rPr>
                <m:t>a</m:t>
              </m:r>
            </m:den>
          </m:f>
        </m:oMath>
      </m:oMathPara>
    </w:p>
    <w:p w14:paraId="69ED8496" w14:textId="2599EA1E" w:rsidR="008E2E29" w:rsidRPr="00DB7ADB" w:rsidRDefault="00615178">
      <w:pPr>
        <w:rPr>
          <w:rFonts w:eastAsiaTheme="minorEastAsia"/>
          <w:sz w:val="52"/>
          <w:szCs w:val="52"/>
          <w:u w:val="single"/>
        </w:rPr>
      </w:pPr>
      <w:r w:rsidRPr="00DB7ADB">
        <w:rPr>
          <w:rFonts w:eastAsiaTheme="minorEastAsia"/>
          <w:sz w:val="72"/>
          <w:szCs w:val="72"/>
          <w:u w:val="single"/>
        </w:rPr>
        <w:t>Workings</w:t>
      </w:r>
    </w:p>
    <w:p w14:paraId="58045AD6" w14:textId="77777777" w:rsidR="008E2E29" w:rsidRPr="00193173" w:rsidRDefault="008E2E29">
      <w:pPr>
        <w:rPr>
          <w:sz w:val="72"/>
          <w:szCs w:val="72"/>
        </w:rPr>
      </w:pPr>
      <m:oMath>
        <m:r>
          <w:rPr>
            <w:rFonts w:ascii="Cambria Math" w:hAnsi="Cambria Math" w:cs="Cambria Math"/>
            <w:sz w:val="72"/>
            <w:szCs w:val="72"/>
          </w:rPr>
          <m:t>x</m:t>
        </m:r>
        <m:r>
          <m:rPr>
            <m:sty m:val="p"/>
          </m:rPr>
          <w:rPr>
            <w:rFonts w:ascii="Cambria Math" w:hAnsi="Cambria Math" w:cs="Cambria Math"/>
            <w:sz w:val="72"/>
            <w:szCs w:val="72"/>
          </w:rPr>
          <m:t>=</m:t>
        </m:r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72"/>
                <w:szCs w:val="72"/>
              </w:rPr>
              <m:t>-</m:t>
            </m:r>
            <m:r>
              <w:rPr>
                <w:rFonts w:ascii="Cambria Math" w:hAnsi="Cambria Math" w:cs="Cambria Math"/>
                <w:sz w:val="72"/>
                <w:szCs w:val="72"/>
              </w:rPr>
              <m:t>(     )</m:t>
            </m:r>
            <m:r>
              <m:rPr>
                <m:sty m:val="p"/>
              </m:rPr>
              <w:rPr>
                <w:rFonts w:ascii="Cambria Math" w:hAnsi="Cambria Math" w:cs="Cambria Math"/>
                <w:sz w:val="72"/>
                <w:szCs w:val="72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72"/>
                    <w:szCs w:val="7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72"/>
                        <w:szCs w:val="72"/>
                      </w:rPr>
                      <m:t>(      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72"/>
                        <w:szCs w:val="7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72"/>
                    <w:szCs w:val="72"/>
                  </w:rPr>
                  <m:t>-4(      )(      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72"/>
                <w:szCs w:val="72"/>
              </w:rPr>
              <m:t>2(       )</m:t>
            </m:r>
          </m:den>
        </m:f>
      </m:oMath>
      <w:r w:rsidRPr="00193173">
        <w:rPr>
          <w:sz w:val="72"/>
          <w:szCs w:val="72"/>
        </w:rPr>
        <w:t xml:space="preserve"> </w:t>
      </w:r>
    </w:p>
    <w:p w14:paraId="0C96FBB3" w14:textId="3046F45A" w:rsidR="00193173" w:rsidRDefault="00193173">
      <w:pPr>
        <w:rPr>
          <w:sz w:val="72"/>
          <w:szCs w:val="72"/>
        </w:rPr>
      </w:pPr>
    </w:p>
    <w:p w14:paraId="303518E3" w14:textId="77777777" w:rsidR="00193173" w:rsidRPr="00E757F0" w:rsidRDefault="00193173" w:rsidP="00193173">
      <w:pPr>
        <w:jc w:val="center"/>
        <w:rPr>
          <w:rFonts w:eastAsiaTheme="minorEastAsia"/>
          <w:sz w:val="72"/>
          <w:szCs w:val="72"/>
          <w:u w:val="single"/>
        </w:rPr>
      </w:pPr>
      <w:r w:rsidRPr="00E757F0">
        <w:rPr>
          <w:rFonts w:eastAsiaTheme="minorEastAsia"/>
          <w:sz w:val="72"/>
          <w:szCs w:val="72"/>
          <w:u w:val="single"/>
        </w:rPr>
        <w:lastRenderedPageBreak/>
        <w:t>To solve a quadratic equation</w:t>
      </w:r>
    </w:p>
    <w:p w14:paraId="00087DA8" w14:textId="77777777" w:rsidR="00193173" w:rsidRDefault="00193173" w:rsidP="00193173">
      <w:pPr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eastAsiaTheme="minorEastAsia" w:hAnsi="Cambria Math"/>
              <w:sz w:val="72"/>
              <w:szCs w:val="72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+bx+c=0</m:t>
          </m:r>
        </m:oMath>
      </m:oMathPara>
    </w:p>
    <w:p w14:paraId="60C94A8E" w14:textId="77777777" w:rsidR="00193173" w:rsidRDefault="007A46E0" w:rsidP="00193173">
      <w:pPr>
        <w:rPr>
          <w:rFonts w:eastAsiaTheme="minorEastAsia"/>
          <w:sz w:val="72"/>
          <w:szCs w:val="7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72"/>
                  <w:szCs w:val="7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72"/>
                  <w:szCs w:val="7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72"/>
                  <w:szCs w:val="7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72"/>
              <w:szCs w:val="72"/>
            </w:rPr>
            <m:t>+3x+2=0</m:t>
          </m:r>
        </m:oMath>
      </m:oMathPara>
    </w:p>
    <w:p w14:paraId="253E1017" w14:textId="77777777" w:rsidR="00193173" w:rsidRDefault="00193173" w:rsidP="00193173">
      <w:pPr>
        <w:rPr>
          <w:rFonts w:eastAsiaTheme="minorEastAsia"/>
          <w:sz w:val="72"/>
          <w:szCs w:val="72"/>
        </w:rPr>
      </w:pPr>
    </w:p>
    <w:p w14:paraId="58FC160D" w14:textId="77777777" w:rsidR="00193173" w:rsidRPr="008E2E29" w:rsidRDefault="00193173" w:rsidP="00193173">
      <w:pPr>
        <w:rPr>
          <w:rFonts w:eastAsiaTheme="minorEastAsia"/>
          <w:sz w:val="72"/>
          <w:szCs w:val="72"/>
        </w:rPr>
      </w:pPr>
      <m:oMathPara>
        <m:oMath>
          <m:r>
            <w:rPr>
              <w:rFonts w:ascii="Cambria Math" w:hAnsi="Cambria Math" w:cs="Cambria Math"/>
              <w:sz w:val="72"/>
              <w:szCs w:val="72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72"/>
              <w:szCs w:val="72"/>
            </w:rPr>
            <m:t>=</m:t>
          </m:r>
          <m:f>
            <m:fPr>
              <m:ctrlPr>
                <w:rPr>
                  <w:rFonts w:ascii="Cambria Math" w:hAnsi="Cambria Math"/>
                  <w:sz w:val="72"/>
                  <w:szCs w:val="7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72"/>
                  <w:szCs w:val="72"/>
                </w:rPr>
                <m:t>-</m:t>
              </m:r>
              <m:r>
                <w:rPr>
                  <w:rFonts w:ascii="Cambria Math" w:hAnsi="Cambria Math" w:cs="Cambria Math"/>
                  <w:sz w:val="72"/>
                  <w:szCs w:val="7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72"/>
                  <w:szCs w:val="72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72"/>
                      <w:szCs w:val="7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72"/>
                          <w:szCs w:val="7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72"/>
                          <w:szCs w:val="72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72"/>
                          <w:szCs w:val="7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72"/>
                      <w:szCs w:val="72"/>
                    </w:rPr>
                    <m:t>-4</m:t>
                  </m:r>
                  <m:r>
                    <w:rPr>
                      <w:rFonts w:ascii="Cambria Math" w:hAnsi="Cambria Math" w:cs="Cambria Math"/>
                      <w:sz w:val="72"/>
                      <w:szCs w:val="72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72"/>
                  <w:szCs w:val="72"/>
                </w:rPr>
                <m:t>2</m:t>
              </m:r>
              <m:r>
                <w:rPr>
                  <w:rFonts w:ascii="Cambria Math" w:hAnsi="Cambria Math" w:cs="Cambria Math"/>
                  <w:sz w:val="72"/>
                  <w:szCs w:val="72"/>
                </w:rPr>
                <m:t>a</m:t>
              </m:r>
            </m:den>
          </m:f>
        </m:oMath>
      </m:oMathPara>
    </w:p>
    <w:p w14:paraId="59E6C670" w14:textId="77777777" w:rsidR="00193173" w:rsidRPr="00DB7ADB" w:rsidRDefault="00193173" w:rsidP="00193173">
      <w:pPr>
        <w:rPr>
          <w:rFonts w:eastAsiaTheme="minorEastAsia"/>
          <w:sz w:val="52"/>
          <w:szCs w:val="52"/>
          <w:u w:val="single"/>
        </w:rPr>
      </w:pPr>
      <w:r w:rsidRPr="00DB7ADB">
        <w:rPr>
          <w:rFonts w:eastAsiaTheme="minorEastAsia"/>
          <w:sz w:val="72"/>
          <w:szCs w:val="72"/>
          <w:u w:val="single"/>
        </w:rPr>
        <w:t>Workings</w:t>
      </w:r>
    </w:p>
    <w:p w14:paraId="21FADEED" w14:textId="0557AF1A" w:rsidR="00193173" w:rsidRPr="00216F8F" w:rsidRDefault="00193173" w:rsidP="00193173">
      <w:pPr>
        <w:rPr>
          <w:sz w:val="48"/>
          <w:szCs w:val="48"/>
        </w:rPr>
      </w:pPr>
      <m:oMathPara>
        <m:oMath>
          <m:r>
            <w:rPr>
              <w:rFonts w:ascii="Cambria Math" w:hAnsi="Cambria Math" w:cs="Cambria Math"/>
              <w:sz w:val="48"/>
              <w:szCs w:val="4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sz w:val="48"/>
                  <w:szCs w:val="4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48"/>
                  <w:szCs w:val="48"/>
                </w:rPr>
                <m:t>-</m:t>
              </m:r>
              <m:r>
                <w:rPr>
                  <w:rFonts w:ascii="Cambria Math" w:hAnsi="Cambria Math" w:cs="Cambria Math"/>
                  <w:sz w:val="48"/>
                  <w:szCs w:val="48"/>
                </w:rPr>
                <m:t>(     )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8"/>
                  <w:szCs w:val="4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48"/>
                      <w:szCs w:val="4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48"/>
                          <w:szCs w:val="4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48"/>
                          <w:szCs w:val="48"/>
                        </w:rPr>
                        <m:t>(       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48"/>
                          <w:szCs w:val="4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8"/>
                      <w:szCs w:val="48"/>
                    </w:rPr>
                    <m:t>-4(      )(      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48"/>
                  <w:szCs w:val="48"/>
                </w:rPr>
                <m:t>2(       )</m:t>
              </m:r>
            </m:den>
          </m:f>
        </m:oMath>
      </m:oMathPara>
    </w:p>
    <w:sectPr w:rsidR="00193173" w:rsidRPr="00216F8F" w:rsidSect="00193173">
      <w:pgSz w:w="16838" w:h="11906" w:orient="landscape"/>
      <w:pgMar w:top="426" w:right="253" w:bottom="142" w:left="142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29"/>
    <w:rsid w:val="00193173"/>
    <w:rsid w:val="00216F8F"/>
    <w:rsid w:val="00615178"/>
    <w:rsid w:val="007A46E0"/>
    <w:rsid w:val="008E2E29"/>
    <w:rsid w:val="009E4E68"/>
    <w:rsid w:val="009E58AF"/>
    <w:rsid w:val="00C75695"/>
    <w:rsid w:val="00D35748"/>
    <w:rsid w:val="00DB7ADB"/>
    <w:rsid w:val="00E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F2B1F2"/>
  <w15:chartTrackingRefBased/>
  <w15:docId w15:val="{D0517341-9EAD-46AC-BACA-318A5B8B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Forsythe</dc:creator>
  <cp:keywords/>
  <dc:description/>
  <cp:lastModifiedBy>Jenny Forsythe</cp:lastModifiedBy>
  <cp:revision>2</cp:revision>
  <dcterms:created xsi:type="dcterms:W3CDTF">2016-09-08T16:10:00Z</dcterms:created>
  <dcterms:modified xsi:type="dcterms:W3CDTF">2016-09-08T16:10:00Z</dcterms:modified>
</cp:coreProperties>
</file>